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1B4B88" w:rsidP="006A185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6A185C">
              <w:rPr>
                <w:rFonts w:ascii="Arial" w:hAnsi="Arial" w:cs="Arial"/>
                <w:color w:val="000000" w:themeColor="text1"/>
              </w:rPr>
              <w:t>4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E51A30">
              <w:rPr>
                <w:rFonts w:ascii="Arial" w:hAnsi="Arial" w:cs="Arial"/>
                <w:color w:val="000000" w:themeColor="text1"/>
              </w:rPr>
              <w:t>noviembre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E51A30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6A185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6A185C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6A185C">
              <w:rPr>
                <w:rFonts w:ascii="Arial" w:hAnsi="Arial" w:cs="Arial"/>
                <w:color w:val="000000" w:themeColor="text1"/>
                <w:lang w:val="en-US"/>
              </w:rPr>
              <w:t>54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B4B88" w:rsidP="001B4B8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721A65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30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6A185C" w:rsidRPr="006A185C" w:rsidRDefault="006A185C" w:rsidP="006A185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85C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6A185C" w:rsidRPr="006A185C" w:rsidRDefault="006A185C" w:rsidP="006A185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85C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6A185C" w:rsidRPr="006A185C" w:rsidRDefault="006A185C" w:rsidP="006A185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85C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6A185C" w:rsidRPr="006A185C" w:rsidRDefault="006A185C" w:rsidP="006A185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85C">
              <w:rPr>
                <w:rFonts w:ascii="Arial" w:hAnsi="Arial" w:cs="Arial"/>
                <w:sz w:val="24"/>
                <w:szCs w:val="24"/>
              </w:rPr>
              <w:t>Análisis y aprobación en su caso del informe financiero del Instituto Electoral del Estado de Zacatecas, correspondientes al mes de octubre del ejercicio fiscal 2017:</w:t>
            </w:r>
          </w:p>
          <w:p w:rsidR="0020043D" w:rsidRPr="001B4B88" w:rsidRDefault="0020043D" w:rsidP="00AB14FC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6A185C" w:rsidRDefault="006A185C" w:rsidP="00FD4684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AC0D1D" w:rsidRPr="00FD4684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D1D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 en D. Miguel Eliobardo Romero Badillo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E51A30" w:rsidRDefault="00E51A30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Mtra. Alicia del Carmen Rodríguez Rodríguez</w:t>
            </w:r>
            <w:r w:rsidR="001B4B8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1B4B88" w:rsidRDefault="008E4B01" w:rsidP="001B4B88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1B4B88" w:rsidRDefault="001B4B88" w:rsidP="001B4B88">
            <w:pPr>
              <w:jc w:val="both"/>
              <w:rPr>
                <w:rFonts w:ascii="Arial" w:hAnsi="Arial" w:cs="Arial"/>
              </w:rPr>
            </w:pPr>
          </w:p>
          <w:p w:rsidR="001B4B88" w:rsidRDefault="005833CD" w:rsidP="001B4B88">
            <w:pPr>
              <w:jc w:val="both"/>
              <w:rPr>
                <w:rFonts w:ascii="Arial" w:hAnsi="Arial" w:cs="Arial"/>
              </w:rPr>
            </w:pPr>
            <w:r w:rsidRPr="00C635B4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</w:t>
            </w:r>
            <w:r w:rsidR="007C5A47">
              <w:rPr>
                <w:rFonts w:ascii="Arial" w:hAnsi="Arial" w:cs="Arial"/>
              </w:rPr>
              <w:t>No s</w:t>
            </w:r>
            <w:r w:rsidR="001B4B88">
              <w:rPr>
                <w:rFonts w:ascii="Arial" w:hAnsi="Arial" w:cs="Arial"/>
              </w:rPr>
              <w:t xml:space="preserve">e aprobó </w:t>
            </w:r>
            <w:r w:rsidR="007C5A47">
              <w:rPr>
                <w:rFonts w:ascii="Arial" w:hAnsi="Arial" w:cs="Arial"/>
              </w:rPr>
              <w:t xml:space="preserve">el informe financiero del Instituto Electoral del Estado de Zacatecas de Zacatecas correspondiente al mes de </w:t>
            </w:r>
            <w:r w:rsidR="006A185C">
              <w:rPr>
                <w:rFonts w:ascii="Arial" w:hAnsi="Arial" w:cs="Arial"/>
              </w:rPr>
              <w:t>octubre</w:t>
            </w:r>
            <w:r w:rsidR="007C5A47">
              <w:rPr>
                <w:rFonts w:ascii="Arial" w:hAnsi="Arial" w:cs="Arial"/>
              </w:rPr>
              <w:t xml:space="preserve"> del ejercicio fiscal 2017.</w:t>
            </w:r>
          </w:p>
          <w:p w:rsidR="001B4B88" w:rsidRDefault="001B4B88" w:rsidP="001B4B88">
            <w:pPr>
              <w:jc w:val="both"/>
              <w:rPr>
                <w:rFonts w:ascii="Arial" w:hAnsi="Arial" w:cs="Arial"/>
              </w:rPr>
            </w:pPr>
          </w:p>
          <w:p w:rsidR="001B4B88" w:rsidRPr="007C5A47" w:rsidRDefault="001B4B88" w:rsidP="006A185C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5C" w:rsidRDefault="0078315C" w:rsidP="005819E3">
      <w:r>
        <w:separator/>
      </w:r>
    </w:p>
  </w:endnote>
  <w:endnote w:type="continuationSeparator" w:id="0">
    <w:p w:rsidR="0078315C" w:rsidRDefault="0078315C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2D3177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2D317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78315C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5C" w:rsidRDefault="0078315C" w:rsidP="005819E3">
      <w:r>
        <w:separator/>
      </w:r>
    </w:p>
  </w:footnote>
  <w:footnote w:type="continuationSeparator" w:id="0">
    <w:p w:rsidR="0078315C" w:rsidRDefault="0078315C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301E56" w:rsidRDefault="00301E56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27"/>
  </w:num>
  <w:num w:numId="5">
    <w:abstractNumId w:val="6"/>
  </w:num>
  <w:num w:numId="6">
    <w:abstractNumId w:val="13"/>
  </w:num>
  <w:num w:numId="7">
    <w:abstractNumId w:val="22"/>
  </w:num>
  <w:num w:numId="8">
    <w:abstractNumId w:val="17"/>
  </w:num>
  <w:num w:numId="9">
    <w:abstractNumId w:val="23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26"/>
  </w:num>
  <w:num w:numId="24">
    <w:abstractNumId w:val="19"/>
  </w:num>
  <w:num w:numId="25">
    <w:abstractNumId w:val="0"/>
  </w:num>
  <w:num w:numId="26">
    <w:abstractNumId w:val="1"/>
  </w:num>
  <w:num w:numId="27">
    <w:abstractNumId w:val="16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D66DE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4B88"/>
    <w:rsid w:val="001B6BB9"/>
    <w:rsid w:val="001D058E"/>
    <w:rsid w:val="0020043D"/>
    <w:rsid w:val="0020070D"/>
    <w:rsid w:val="00212162"/>
    <w:rsid w:val="00214435"/>
    <w:rsid w:val="0021593E"/>
    <w:rsid w:val="0024275E"/>
    <w:rsid w:val="00250B30"/>
    <w:rsid w:val="00250D25"/>
    <w:rsid w:val="00282D01"/>
    <w:rsid w:val="00284DD7"/>
    <w:rsid w:val="002B33F8"/>
    <w:rsid w:val="002C4A76"/>
    <w:rsid w:val="002D3177"/>
    <w:rsid w:val="002D47BB"/>
    <w:rsid w:val="002E1D38"/>
    <w:rsid w:val="002E3D4C"/>
    <w:rsid w:val="002E4A48"/>
    <w:rsid w:val="002E5A3C"/>
    <w:rsid w:val="002E5EFC"/>
    <w:rsid w:val="002F43C9"/>
    <w:rsid w:val="002F5A10"/>
    <w:rsid w:val="002F7444"/>
    <w:rsid w:val="0030075F"/>
    <w:rsid w:val="00301525"/>
    <w:rsid w:val="00301E56"/>
    <w:rsid w:val="003061AA"/>
    <w:rsid w:val="003138AF"/>
    <w:rsid w:val="00317584"/>
    <w:rsid w:val="00325BDE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D2C41"/>
    <w:rsid w:val="003D3585"/>
    <w:rsid w:val="003F0A8F"/>
    <w:rsid w:val="00403EA5"/>
    <w:rsid w:val="00407006"/>
    <w:rsid w:val="004529C0"/>
    <w:rsid w:val="004616EE"/>
    <w:rsid w:val="004776AF"/>
    <w:rsid w:val="00481616"/>
    <w:rsid w:val="00482DFF"/>
    <w:rsid w:val="0049062A"/>
    <w:rsid w:val="004A5173"/>
    <w:rsid w:val="004C211D"/>
    <w:rsid w:val="004D3DAD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71C3C"/>
    <w:rsid w:val="0058071E"/>
    <w:rsid w:val="005819E3"/>
    <w:rsid w:val="005833CD"/>
    <w:rsid w:val="00586638"/>
    <w:rsid w:val="00593613"/>
    <w:rsid w:val="005A5F07"/>
    <w:rsid w:val="005B1F10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6085D"/>
    <w:rsid w:val="00662FE9"/>
    <w:rsid w:val="00675127"/>
    <w:rsid w:val="00675D23"/>
    <w:rsid w:val="00676ADF"/>
    <w:rsid w:val="00696314"/>
    <w:rsid w:val="006A185C"/>
    <w:rsid w:val="006C1099"/>
    <w:rsid w:val="006C4CA6"/>
    <w:rsid w:val="006D5267"/>
    <w:rsid w:val="006F3845"/>
    <w:rsid w:val="00703D18"/>
    <w:rsid w:val="00710741"/>
    <w:rsid w:val="00721A65"/>
    <w:rsid w:val="007326DA"/>
    <w:rsid w:val="0075199A"/>
    <w:rsid w:val="00781CAA"/>
    <w:rsid w:val="0078315C"/>
    <w:rsid w:val="00787151"/>
    <w:rsid w:val="00791AE2"/>
    <w:rsid w:val="00792049"/>
    <w:rsid w:val="007A07F5"/>
    <w:rsid w:val="007A56C2"/>
    <w:rsid w:val="007B33F1"/>
    <w:rsid w:val="007B582E"/>
    <w:rsid w:val="007B673E"/>
    <w:rsid w:val="007C5A47"/>
    <w:rsid w:val="007D4A72"/>
    <w:rsid w:val="007D4D44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937E9"/>
    <w:rsid w:val="008A6945"/>
    <w:rsid w:val="008C35A9"/>
    <w:rsid w:val="008C7090"/>
    <w:rsid w:val="008D193D"/>
    <w:rsid w:val="008E379D"/>
    <w:rsid w:val="008E4B01"/>
    <w:rsid w:val="009054A9"/>
    <w:rsid w:val="00911A89"/>
    <w:rsid w:val="009176F3"/>
    <w:rsid w:val="00921B01"/>
    <w:rsid w:val="00924D37"/>
    <w:rsid w:val="00926F60"/>
    <w:rsid w:val="00937B38"/>
    <w:rsid w:val="00945931"/>
    <w:rsid w:val="0095165D"/>
    <w:rsid w:val="009532D8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301CD"/>
    <w:rsid w:val="00A30D3B"/>
    <w:rsid w:val="00A35758"/>
    <w:rsid w:val="00A42767"/>
    <w:rsid w:val="00A42E1B"/>
    <w:rsid w:val="00A4318F"/>
    <w:rsid w:val="00A54851"/>
    <w:rsid w:val="00A71D52"/>
    <w:rsid w:val="00A80ED1"/>
    <w:rsid w:val="00A9067B"/>
    <w:rsid w:val="00AB06DF"/>
    <w:rsid w:val="00AB14FC"/>
    <w:rsid w:val="00AB1826"/>
    <w:rsid w:val="00AB2E87"/>
    <w:rsid w:val="00AC0D1D"/>
    <w:rsid w:val="00AF4302"/>
    <w:rsid w:val="00B043E3"/>
    <w:rsid w:val="00B3001C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C03C43"/>
    <w:rsid w:val="00C10F23"/>
    <w:rsid w:val="00C25F03"/>
    <w:rsid w:val="00C262D4"/>
    <w:rsid w:val="00C269B8"/>
    <w:rsid w:val="00C367E3"/>
    <w:rsid w:val="00C509FA"/>
    <w:rsid w:val="00C635B4"/>
    <w:rsid w:val="00C827FF"/>
    <w:rsid w:val="00C90FA8"/>
    <w:rsid w:val="00C911B1"/>
    <w:rsid w:val="00CA29CD"/>
    <w:rsid w:val="00CA32FB"/>
    <w:rsid w:val="00CA6EDA"/>
    <w:rsid w:val="00CA78D2"/>
    <w:rsid w:val="00CB013E"/>
    <w:rsid w:val="00CB048D"/>
    <w:rsid w:val="00CB2CFF"/>
    <w:rsid w:val="00CB5A3F"/>
    <w:rsid w:val="00CB6B1D"/>
    <w:rsid w:val="00CD3C69"/>
    <w:rsid w:val="00CF1BBC"/>
    <w:rsid w:val="00CF5B7D"/>
    <w:rsid w:val="00D05B18"/>
    <w:rsid w:val="00D13B78"/>
    <w:rsid w:val="00D27B29"/>
    <w:rsid w:val="00D27C43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C492E"/>
    <w:rsid w:val="00DD31FB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51A30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6221"/>
    <w:rsid w:val="00F66C4B"/>
    <w:rsid w:val="00F81168"/>
    <w:rsid w:val="00F81346"/>
    <w:rsid w:val="00F94A1D"/>
    <w:rsid w:val="00FA0C17"/>
    <w:rsid w:val="00FA1B84"/>
    <w:rsid w:val="00FB28B4"/>
    <w:rsid w:val="00FB7366"/>
    <w:rsid w:val="00FC2A1D"/>
    <w:rsid w:val="00FC614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B56B-5E0B-4C3A-B05A-5A7F87A0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2018-05-28T19:08:00Z</cp:lastPrinted>
  <dcterms:created xsi:type="dcterms:W3CDTF">2018-05-28T19:13:00Z</dcterms:created>
  <dcterms:modified xsi:type="dcterms:W3CDTF">2018-06-20T19:04:00Z</dcterms:modified>
</cp:coreProperties>
</file>